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16" w:rsidRPr="00D64381" w:rsidRDefault="00CF5C16" w:rsidP="00CF5C16">
      <w:pPr>
        <w:jc w:val="center"/>
        <w:rPr>
          <w:b/>
          <w:color w:val="161616"/>
          <w:spacing w:val="34"/>
          <w:w w:val="105"/>
          <w:sz w:val="28"/>
          <w:szCs w:val="28"/>
          <w:lang w:val="hu-HU"/>
        </w:rPr>
      </w:pPr>
      <w:r w:rsidRPr="00D64381">
        <w:rPr>
          <w:b/>
          <w:color w:val="161616"/>
          <w:w w:val="105"/>
          <w:sz w:val="28"/>
          <w:szCs w:val="28"/>
          <w:lang w:val="hu-HU"/>
        </w:rPr>
        <w:t>MME ALKALMAZOTTI ÉRTÉKELŐ LAP</w:t>
      </w:r>
    </w:p>
    <w:p w:rsidR="00CF5C16" w:rsidRPr="00D64381" w:rsidRDefault="00CF5C16" w:rsidP="00CF5C16">
      <w:pPr>
        <w:jc w:val="center"/>
        <w:rPr>
          <w:color w:val="161616"/>
          <w:w w:val="105"/>
          <w:sz w:val="28"/>
          <w:szCs w:val="28"/>
          <w:lang w:val="hu-HU"/>
        </w:rPr>
      </w:pPr>
      <w:r w:rsidRPr="00D64381">
        <w:rPr>
          <w:b/>
          <w:color w:val="161616"/>
          <w:w w:val="105"/>
          <w:sz w:val="28"/>
          <w:szCs w:val="28"/>
          <w:lang w:val="hu-HU"/>
        </w:rPr>
        <w:t>AZ ERASMUS+ MOBILITÁSHOZ</w:t>
      </w:r>
      <w:r w:rsidRPr="00D64381">
        <w:rPr>
          <w:color w:val="161616"/>
          <w:w w:val="105"/>
          <w:sz w:val="28"/>
          <w:szCs w:val="28"/>
          <w:lang w:val="hu-HU"/>
        </w:rPr>
        <w:t xml:space="preserve"> </w:t>
      </w:r>
      <w:r w:rsidRPr="00D64381">
        <w:rPr>
          <w:b/>
          <w:color w:val="161616"/>
          <w:w w:val="105"/>
          <w:sz w:val="28"/>
          <w:szCs w:val="28"/>
          <w:lang w:val="hu-HU"/>
        </w:rPr>
        <w:t xml:space="preserve">(OKTATÁS / SZAKMAI </w:t>
      </w:r>
      <w:r>
        <w:rPr>
          <w:b/>
          <w:color w:val="161616"/>
          <w:w w:val="105"/>
          <w:sz w:val="28"/>
          <w:szCs w:val="28"/>
          <w:lang w:val="hu-HU"/>
        </w:rPr>
        <w:t>TOVÁBBKÉPZÉ</w:t>
      </w:r>
      <w:r w:rsidRPr="00D64381">
        <w:rPr>
          <w:b/>
          <w:color w:val="161616"/>
          <w:w w:val="105"/>
          <w:sz w:val="28"/>
          <w:szCs w:val="28"/>
          <w:lang w:val="hu-HU"/>
        </w:rPr>
        <w:t>S)</w:t>
      </w:r>
    </w:p>
    <w:p w:rsidR="00CF5C16" w:rsidRPr="00D64381" w:rsidRDefault="00CF5C16" w:rsidP="00CF5C16">
      <w:pPr>
        <w:jc w:val="center"/>
        <w:rPr>
          <w:color w:val="161616"/>
          <w:w w:val="105"/>
          <w:sz w:val="28"/>
          <w:szCs w:val="28"/>
          <w:lang w:val="hu-HU"/>
        </w:rPr>
      </w:pPr>
    </w:p>
    <w:p w:rsidR="00CF5C16" w:rsidRPr="00D64381" w:rsidRDefault="00CF5C16" w:rsidP="00CF5C16">
      <w:pPr>
        <w:jc w:val="center"/>
        <w:rPr>
          <w:color w:val="161616"/>
          <w:w w:val="105"/>
          <w:sz w:val="21"/>
          <w:lang w:val="hu-HU"/>
        </w:rPr>
      </w:pPr>
    </w:p>
    <w:p w:rsidR="00CF5C16" w:rsidRPr="00D64381" w:rsidRDefault="00CF5C16" w:rsidP="00CF5C16">
      <w:pPr>
        <w:rPr>
          <w:b/>
          <w:lang w:val="hu-HU"/>
        </w:rPr>
      </w:pPr>
      <w:r w:rsidRPr="00D64381">
        <w:rPr>
          <w:b/>
          <w:lang w:val="hu-HU"/>
        </w:rPr>
        <w:t>A jelölt vezeték- és vezetékneve:</w:t>
      </w:r>
    </w:p>
    <w:p w:rsidR="00CF5C16" w:rsidRPr="00D64381" w:rsidRDefault="00CF5C16" w:rsidP="00CF5C16">
      <w:pPr>
        <w:rPr>
          <w:lang w:val="hu-HU"/>
        </w:rPr>
      </w:pPr>
      <w:r w:rsidRPr="00D64381">
        <w:rPr>
          <w:b/>
          <w:lang w:val="hu-HU"/>
        </w:rPr>
        <w:t>Kar/Osztály:</w:t>
      </w:r>
    </w:p>
    <w:p w:rsidR="00CF5C16" w:rsidRPr="00D64381" w:rsidRDefault="00CF5C16" w:rsidP="00CF5C16">
      <w:pPr>
        <w:rPr>
          <w:b/>
          <w:lang w:val="hu-HU"/>
        </w:rPr>
      </w:pPr>
      <w:proofErr w:type="gramStart"/>
      <w:r w:rsidRPr="00D64381">
        <w:rPr>
          <w:b/>
          <w:lang w:val="hu-HU"/>
        </w:rPr>
        <w:t>Funkció</w:t>
      </w:r>
      <w:proofErr w:type="gramEnd"/>
      <w:r w:rsidRPr="00D64381">
        <w:rPr>
          <w:b/>
          <w:lang w:val="hu-HU"/>
        </w:rPr>
        <w:t>:</w:t>
      </w:r>
    </w:p>
    <w:p w:rsidR="00CF5C16" w:rsidRPr="00D64381" w:rsidRDefault="00CF5C16" w:rsidP="00CF5C16">
      <w:pPr>
        <w:rPr>
          <w:b/>
          <w:lang w:val="hu-HU"/>
        </w:rPr>
      </w:pPr>
      <w:r w:rsidRPr="00D64381">
        <w:rPr>
          <w:b/>
          <w:lang w:val="hu-HU"/>
        </w:rPr>
        <w:t>A pályázatot oktatói/képzési mobilitásra nyújtják be</w:t>
      </w:r>
    </w:p>
    <w:p w:rsidR="00CF5C16" w:rsidRPr="00D64381" w:rsidRDefault="00CF5C16" w:rsidP="00CF5C16">
      <w:pPr>
        <w:rPr>
          <w:b/>
          <w:lang w:val="hu-HU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620"/>
        <w:gridCol w:w="6480"/>
        <w:gridCol w:w="1440"/>
      </w:tblGrid>
      <w:tr w:rsidR="00CF5C16" w:rsidRPr="00D64381" w:rsidTr="00CF5C16">
        <w:tc>
          <w:tcPr>
            <w:tcW w:w="1620" w:type="dxa"/>
          </w:tcPr>
          <w:p w:rsidR="00CF5C16" w:rsidRPr="00D64381" w:rsidRDefault="00CF5C16" w:rsidP="00CF5C16">
            <w:pPr>
              <w:rPr>
                <w:b/>
                <w:lang w:val="hu-HU"/>
              </w:rPr>
            </w:pPr>
            <w:r w:rsidRPr="00D64381">
              <w:rPr>
                <w:b/>
                <w:color w:val="161616"/>
                <w:w w:val="105"/>
                <w:lang w:val="hu-HU"/>
              </w:rPr>
              <w:t>Értékelési szempontok</w:t>
            </w:r>
          </w:p>
        </w:tc>
        <w:tc>
          <w:tcPr>
            <w:tcW w:w="6480" w:type="dxa"/>
          </w:tcPr>
          <w:p w:rsidR="00CF5C16" w:rsidRPr="00D64381" w:rsidRDefault="00CF5C16" w:rsidP="00397434">
            <w:pPr>
              <w:jc w:val="center"/>
              <w:rPr>
                <w:b/>
                <w:lang w:val="hu-HU"/>
              </w:rPr>
            </w:pPr>
            <w:r w:rsidRPr="00D64381">
              <w:rPr>
                <w:b/>
                <w:color w:val="161616"/>
                <w:spacing w:val="-2"/>
                <w:w w:val="105"/>
                <w:lang w:val="hu-HU"/>
              </w:rPr>
              <w:t>Leírás</w:t>
            </w:r>
          </w:p>
        </w:tc>
        <w:tc>
          <w:tcPr>
            <w:tcW w:w="1440" w:type="dxa"/>
          </w:tcPr>
          <w:p w:rsidR="00CF5C16" w:rsidRPr="00CF5C16" w:rsidRDefault="00CF5C16" w:rsidP="00CF5C16">
            <w:pPr>
              <w:jc w:val="center"/>
              <w:rPr>
                <w:b/>
                <w:color w:val="161616"/>
                <w:spacing w:val="-2"/>
                <w:w w:val="105"/>
                <w:lang w:val="hu-HU"/>
              </w:rPr>
            </w:pPr>
            <w:r w:rsidRPr="00D64381">
              <w:rPr>
                <w:b/>
                <w:color w:val="161616"/>
                <w:w w:val="105"/>
                <w:lang w:val="hu-HU"/>
              </w:rPr>
              <w:t>A jelölt által elért pontszám</w:t>
            </w:r>
            <w:bookmarkStart w:id="0" w:name="_GoBack"/>
            <w:bookmarkEnd w:id="0"/>
          </w:p>
        </w:tc>
      </w:tr>
      <w:tr w:rsidR="00CF5C16" w:rsidRPr="00D64381" w:rsidTr="00CF5C16">
        <w:tc>
          <w:tcPr>
            <w:tcW w:w="1620" w:type="dxa"/>
          </w:tcPr>
          <w:p w:rsidR="00CF5C16" w:rsidRPr="00D64381" w:rsidRDefault="00CF5C16" w:rsidP="00397434">
            <w:pPr>
              <w:rPr>
                <w:b/>
                <w:color w:val="161616"/>
                <w:spacing w:val="-2"/>
                <w:w w:val="105"/>
                <w:lang w:val="hu-HU"/>
              </w:rPr>
            </w:pPr>
            <w:r w:rsidRPr="00D64381">
              <w:rPr>
                <w:b/>
                <w:color w:val="161616"/>
                <w:spacing w:val="-2"/>
                <w:w w:val="105"/>
                <w:lang w:val="hu-HU"/>
              </w:rPr>
              <w:t>A benyújtott iratok</w:t>
            </w:r>
          </w:p>
        </w:tc>
        <w:tc>
          <w:tcPr>
            <w:tcW w:w="6480" w:type="dxa"/>
          </w:tcPr>
          <w:p w:rsidR="00CF5C16" w:rsidRPr="00D64381" w:rsidRDefault="00CF5C16" w:rsidP="00397434">
            <w:pPr>
              <w:pStyle w:val="TableParagraph"/>
              <w:spacing w:before="118" w:line="273" w:lineRule="auto"/>
              <w:ind w:left="122" w:right="68" w:firstLine="8"/>
              <w:jc w:val="both"/>
              <w:rPr>
                <w:color w:val="161616"/>
                <w:w w:val="110"/>
                <w:sz w:val="24"/>
                <w:szCs w:val="24"/>
                <w:lang w:val="hu-HU"/>
              </w:rPr>
            </w:pPr>
            <w:r w:rsidRPr="00D64381">
              <w:rPr>
                <w:color w:val="161616"/>
                <w:w w:val="110"/>
                <w:sz w:val="24"/>
                <w:szCs w:val="24"/>
                <w:lang w:val="hu-HU"/>
              </w:rPr>
              <w:t xml:space="preserve">A benyújtott </w:t>
            </w:r>
            <w:proofErr w:type="gramStart"/>
            <w:r w:rsidRPr="00D64381">
              <w:rPr>
                <w:color w:val="161616"/>
                <w:w w:val="110"/>
                <w:sz w:val="24"/>
                <w:szCs w:val="24"/>
                <w:lang w:val="hu-HU"/>
              </w:rPr>
              <w:t>dokumentumok</w:t>
            </w:r>
            <w:proofErr w:type="gramEnd"/>
            <w:r w:rsidRPr="00D64381">
              <w:rPr>
                <w:color w:val="161616"/>
                <w:w w:val="110"/>
                <w:sz w:val="24"/>
                <w:szCs w:val="24"/>
                <w:lang w:val="hu-HU"/>
              </w:rPr>
              <w:t xml:space="preserve"> (önéletrajz, motivációs levél és oktatási/képzési terv) alapján az alábbi táblázatban bemutatott szempontokat elemezzük:</w:t>
            </w:r>
          </w:p>
          <w:p w:rsidR="00CF5C16" w:rsidRPr="00D64381" w:rsidRDefault="00CF5C16" w:rsidP="00397434">
            <w:pPr>
              <w:pStyle w:val="TableParagraph"/>
              <w:spacing w:before="118" w:line="273" w:lineRule="auto"/>
              <w:ind w:left="122" w:right="68" w:firstLine="8"/>
              <w:jc w:val="center"/>
              <w:rPr>
                <w:color w:val="161616"/>
                <w:w w:val="110"/>
                <w:sz w:val="24"/>
                <w:szCs w:val="24"/>
                <w:lang w:val="hu-HU"/>
              </w:rPr>
            </w:pPr>
          </w:p>
          <w:tbl>
            <w:tblPr>
              <w:tblStyle w:val="TableGrid"/>
              <w:tblW w:w="0" w:type="auto"/>
              <w:tblInd w:w="161" w:type="dxa"/>
              <w:tblLook w:val="04A0" w:firstRow="1" w:lastRow="0" w:firstColumn="1" w:lastColumn="0" w:noHBand="0" w:noVBand="1"/>
            </w:tblPr>
            <w:tblGrid>
              <w:gridCol w:w="2579"/>
              <w:gridCol w:w="3451"/>
            </w:tblGrid>
            <w:tr w:rsidR="00CF5C16" w:rsidRPr="00D64381" w:rsidTr="00CF5C16">
              <w:tc>
                <w:tcPr>
                  <w:tcW w:w="2579" w:type="dxa"/>
                </w:tcPr>
                <w:p w:rsidR="00CF5C16" w:rsidRPr="00D64381" w:rsidRDefault="00CF5C16" w:rsidP="00397434">
                  <w:pPr>
                    <w:rPr>
                      <w:b/>
                      <w:color w:val="161616"/>
                      <w:spacing w:val="-4"/>
                      <w:w w:val="110"/>
                      <w:lang w:val="hu-HU"/>
                    </w:rPr>
                  </w:pPr>
                  <w:r w:rsidRPr="00D64381">
                    <w:rPr>
                      <w:b/>
                      <w:color w:val="161616"/>
                      <w:spacing w:val="-2"/>
                      <w:w w:val="110"/>
                      <w:lang w:val="hu-HU"/>
                    </w:rPr>
                    <w:t>Elemzett szempontok</w:t>
                  </w:r>
                </w:p>
              </w:tc>
              <w:tc>
                <w:tcPr>
                  <w:tcW w:w="3451" w:type="dxa"/>
                </w:tcPr>
                <w:p w:rsidR="00CF5C16" w:rsidRPr="00D64381" w:rsidRDefault="00CF5C16" w:rsidP="00397434">
                  <w:pPr>
                    <w:jc w:val="center"/>
                    <w:rPr>
                      <w:b/>
                      <w:color w:val="161616"/>
                      <w:spacing w:val="-4"/>
                      <w:w w:val="110"/>
                      <w:lang w:val="hu-HU"/>
                    </w:rPr>
                  </w:pPr>
                  <w:r w:rsidRPr="00D64381">
                    <w:rPr>
                      <w:b/>
                      <w:color w:val="161616"/>
                      <w:lang w:val="hu-HU"/>
                    </w:rPr>
                    <w:t>Pontszám (</w:t>
                  </w:r>
                  <w:proofErr w:type="spellStart"/>
                  <w:r w:rsidRPr="00D64381">
                    <w:rPr>
                      <w:b/>
                      <w:color w:val="161616"/>
                      <w:lang w:val="hu-HU"/>
                    </w:rPr>
                    <w:t>max</w:t>
                  </w:r>
                  <w:proofErr w:type="spellEnd"/>
                  <w:r w:rsidRPr="00D64381">
                    <w:rPr>
                      <w:b/>
                      <w:color w:val="161616"/>
                      <w:lang w:val="hu-HU"/>
                    </w:rPr>
                    <w:t>. 100)</w:t>
                  </w:r>
                </w:p>
              </w:tc>
            </w:tr>
            <w:tr w:rsidR="00CF5C16" w:rsidRPr="00D64381" w:rsidTr="00CF5C16">
              <w:tc>
                <w:tcPr>
                  <w:tcW w:w="2579" w:type="dxa"/>
                </w:tcPr>
                <w:p w:rsidR="00CF5C16" w:rsidRPr="00D64381" w:rsidRDefault="00CF5C16" w:rsidP="00397434">
                  <w:pPr>
                    <w:jc w:val="both"/>
                    <w:rPr>
                      <w:color w:val="161616"/>
                      <w:spacing w:val="-2"/>
                      <w:w w:val="110"/>
                      <w:lang w:val="hu-HU"/>
                    </w:rPr>
                  </w:pPr>
                  <w:r w:rsidRPr="00D64381">
                    <w:rPr>
                      <w:color w:val="161616"/>
                      <w:spacing w:val="-2"/>
                      <w:w w:val="110"/>
                      <w:lang w:val="hu-HU"/>
                    </w:rPr>
                    <w:t>Motivációs levél</w:t>
                  </w:r>
                </w:p>
              </w:tc>
              <w:tc>
                <w:tcPr>
                  <w:tcW w:w="3451" w:type="dxa"/>
                </w:tcPr>
                <w:p w:rsidR="00CF5C16" w:rsidRPr="00D64381" w:rsidRDefault="00CF5C16" w:rsidP="00397434">
                  <w:pPr>
                    <w:jc w:val="center"/>
                    <w:rPr>
                      <w:color w:val="161616"/>
                      <w:lang w:val="hu-HU"/>
                    </w:rPr>
                  </w:pPr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>maximum 40 pont</w:t>
                  </w:r>
                </w:p>
              </w:tc>
            </w:tr>
            <w:tr w:rsidR="00CF5C16" w:rsidRPr="00D64381" w:rsidTr="00CF5C16">
              <w:tc>
                <w:tcPr>
                  <w:tcW w:w="2579" w:type="dxa"/>
                </w:tcPr>
                <w:p w:rsidR="00CF5C16" w:rsidRPr="00D64381" w:rsidRDefault="00CF5C16" w:rsidP="00397434">
                  <w:pPr>
                    <w:jc w:val="both"/>
                    <w:rPr>
                      <w:color w:val="161616"/>
                      <w:spacing w:val="-4"/>
                      <w:w w:val="110"/>
                      <w:lang w:val="hu-HU"/>
                    </w:rPr>
                  </w:pPr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 xml:space="preserve">Az Erasmus+ oktatói/képzési mobilitásra megpályázott célok és tevékenységek az Oktatási/Képzési Megállapodás szerint a pályázati </w:t>
                  </w:r>
                  <w:proofErr w:type="gramStart"/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>dokumentumokban</w:t>
                  </w:r>
                  <w:proofErr w:type="gramEnd"/>
                </w:p>
              </w:tc>
              <w:tc>
                <w:tcPr>
                  <w:tcW w:w="3451" w:type="dxa"/>
                </w:tcPr>
                <w:p w:rsidR="00CF5C16" w:rsidRPr="00D64381" w:rsidRDefault="00CF5C16" w:rsidP="00397434">
                  <w:pPr>
                    <w:jc w:val="center"/>
                    <w:rPr>
                      <w:color w:val="161616"/>
                      <w:spacing w:val="-4"/>
                      <w:w w:val="110"/>
                      <w:lang w:val="hu-HU"/>
                    </w:rPr>
                  </w:pPr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>maximum 40 pont</w:t>
                  </w:r>
                </w:p>
              </w:tc>
            </w:tr>
            <w:tr w:rsidR="00CF5C16" w:rsidRPr="00D64381" w:rsidTr="00CF5C16">
              <w:tc>
                <w:tcPr>
                  <w:tcW w:w="2579" w:type="dxa"/>
                </w:tcPr>
                <w:p w:rsidR="00CF5C16" w:rsidRPr="00D64381" w:rsidRDefault="00CF5C16" w:rsidP="00397434">
                  <w:pPr>
                    <w:jc w:val="both"/>
                    <w:rPr>
                      <w:color w:val="161616"/>
                      <w:spacing w:val="-4"/>
                      <w:w w:val="110"/>
                      <w:lang w:val="hu-HU"/>
                    </w:rPr>
                  </w:pPr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>A mobilitás hozzáadott értéke az MME és az érintett személyzet számára</w:t>
                  </w:r>
                </w:p>
              </w:tc>
              <w:tc>
                <w:tcPr>
                  <w:tcW w:w="3451" w:type="dxa"/>
                </w:tcPr>
                <w:p w:rsidR="00CF5C16" w:rsidRPr="00D64381" w:rsidRDefault="00CF5C16" w:rsidP="00397434">
                  <w:pPr>
                    <w:jc w:val="center"/>
                    <w:rPr>
                      <w:color w:val="161616"/>
                      <w:spacing w:val="-4"/>
                      <w:w w:val="110"/>
                      <w:lang w:val="hu-HU"/>
                    </w:rPr>
                  </w:pPr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>maximum 10 pont</w:t>
                  </w:r>
                </w:p>
              </w:tc>
            </w:tr>
            <w:tr w:rsidR="00CF5C16" w:rsidRPr="00D64381" w:rsidTr="00CF5C16">
              <w:tc>
                <w:tcPr>
                  <w:tcW w:w="2579" w:type="dxa"/>
                </w:tcPr>
                <w:p w:rsidR="00CF5C16" w:rsidRPr="00D64381" w:rsidRDefault="00CF5C16" w:rsidP="00397434">
                  <w:pPr>
                    <w:jc w:val="both"/>
                    <w:rPr>
                      <w:color w:val="161616"/>
                      <w:spacing w:val="-4"/>
                      <w:w w:val="110"/>
                      <w:lang w:val="hu-HU"/>
                    </w:rPr>
                  </w:pPr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 xml:space="preserve">Összhang az MME stratégiai </w:t>
                  </w:r>
                  <w:proofErr w:type="spellStart"/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>nemzetköziesítési</w:t>
                  </w:r>
                  <w:proofErr w:type="spellEnd"/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 xml:space="preserve"> céljaival (új partnerségek kialakítása)</w:t>
                  </w:r>
                </w:p>
              </w:tc>
              <w:tc>
                <w:tcPr>
                  <w:tcW w:w="3451" w:type="dxa"/>
                </w:tcPr>
                <w:p w:rsidR="00CF5C16" w:rsidRPr="00D64381" w:rsidRDefault="00CF5C16" w:rsidP="00397434">
                  <w:pPr>
                    <w:jc w:val="center"/>
                    <w:rPr>
                      <w:color w:val="161616"/>
                      <w:spacing w:val="-4"/>
                      <w:w w:val="110"/>
                      <w:lang w:val="hu-HU"/>
                    </w:rPr>
                  </w:pPr>
                  <w:r w:rsidRPr="00D64381">
                    <w:rPr>
                      <w:color w:val="161616"/>
                      <w:spacing w:val="-4"/>
                      <w:w w:val="110"/>
                      <w:lang w:val="hu-HU"/>
                    </w:rPr>
                    <w:t>maximum 10 pont</w:t>
                  </w:r>
                </w:p>
              </w:tc>
            </w:tr>
          </w:tbl>
          <w:p w:rsidR="00CF5C16" w:rsidRPr="00D64381" w:rsidRDefault="00CF5C16" w:rsidP="00397434">
            <w:pPr>
              <w:pStyle w:val="TableParagraph"/>
              <w:spacing w:before="118" w:line="273" w:lineRule="auto"/>
              <w:ind w:left="122" w:right="68" w:firstLine="8"/>
              <w:jc w:val="center"/>
              <w:rPr>
                <w:color w:val="161616"/>
                <w:w w:val="110"/>
                <w:sz w:val="24"/>
                <w:szCs w:val="24"/>
                <w:lang w:val="hu-HU"/>
              </w:rPr>
            </w:pPr>
          </w:p>
        </w:tc>
        <w:tc>
          <w:tcPr>
            <w:tcW w:w="1440" w:type="dxa"/>
          </w:tcPr>
          <w:p w:rsidR="00CF5C16" w:rsidRPr="00D64381" w:rsidRDefault="00CF5C16" w:rsidP="00397434">
            <w:pPr>
              <w:jc w:val="center"/>
              <w:rPr>
                <w:b/>
                <w:lang w:val="hu-HU"/>
              </w:rPr>
            </w:pPr>
          </w:p>
        </w:tc>
      </w:tr>
      <w:tr w:rsidR="00CF5C16" w:rsidRPr="00D64381" w:rsidTr="00CF5C16">
        <w:tc>
          <w:tcPr>
            <w:tcW w:w="1620" w:type="dxa"/>
          </w:tcPr>
          <w:p w:rsidR="00CF5C16" w:rsidRPr="00D64381" w:rsidRDefault="00CF5C16" w:rsidP="00397434">
            <w:pPr>
              <w:jc w:val="center"/>
              <w:rPr>
                <w:b/>
                <w:color w:val="161616"/>
                <w:spacing w:val="-2"/>
                <w:w w:val="105"/>
                <w:lang w:val="hu-HU"/>
              </w:rPr>
            </w:pPr>
            <w:r w:rsidRPr="00D64381">
              <w:rPr>
                <w:b/>
                <w:color w:val="161616"/>
                <w:spacing w:val="-2"/>
                <w:w w:val="105"/>
                <w:lang w:val="hu-HU"/>
              </w:rPr>
              <w:lastRenderedPageBreak/>
              <w:t>További pontozás</w:t>
            </w:r>
          </w:p>
        </w:tc>
        <w:tc>
          <w:tcPr>
            <w:tcW w:w="6480" w:type="dxa"/>
          </w:tcPr>
          <w:p w:rsidR="00CF5C16" w:rsidRPr="00D64381" w:rsidRDefault="00CF5C16" w:rsidP="00397434">
            <w:pPr>
              <w:pStyle w:val="TableParagraph"/>
              <w:spacing w:before="118" w:line="273" w:lineRule="auto"/>
              <w:ind w:right="68"/>
              <w:jc w:val="both"/>
              <w:rPr>
                <w:color w:val="161616"/>
                <w:w w:val="110"/>
                <w:sz w:val="24"/>
                <w:szCs w:val="24"/>
                <w:lang w:val="hu-HU"/>
              </w:rPr>
            </w:pPr>
            <w:r w:rsidRPr="00D64381">
              <w:rPr>
                <w:color w:val="161616"/>
                <w:w w:val="110"/>
                <w:sz w:val="24"/>
                <w:szCs w:val="24"/>
                <w:lang w:val="hu-HU"/>
              </w:rPr>
              <w:t>10 további pontot kapnak azok a pályázók, akik nem részesültek korábban Erasmus+ mobilitásban az egyetemen belül.</w:t>
            </w:r>
          </w:p>
        </w:tc>
        <w:tc>
          <w:tcPr>
            <w:tcW w:w="1440" w:type="dxa"/>
          </w:tcPr>
          <w:p w:rsidR="00CF5C16" w:rsidRPr="00D64381" w:rsidRDefault="00CF5C16" w:rsidP="00397434">
            <w:pPr>
              <w:jc w:val="center"/>
              <w:rPr>
                <w:b/>
                <w:lang w:val="hu-HU"/>
              </w:rPr>
            </w:pPr>
          </w:p>
        </w:tc>
      </w:tr>
      <w:tr w:rsidR="00CF5C16" w:rsidRPr="00D64381" w:rsidTr="00CF5C16">
        <w:tc>
          <w:tcPr>
            <w:tcW w:w="8100" w:type="dxa"/>
            <w:gridSpan w:val="2"/>
          </w:tcPr>
          <w:p w:rsidR="00CF5C16" w:rsidRPr="00D64381" w:rsidRDefault="00CF5C16" w:rsidP="00397434">
            <w:pPr>
              <w:pStyle w:val="TableParagraph"/>
              <w:spacing w:before="118" w:line="273" w:lineRule="auto"/>
              <w:ind w:left="122" w:right="68" w:firstLine="8"/>
              <w:jc w:val="right"/>
              <w:rPr>
                <w:b/>
                <w:color w:val="161616"/>
                <w:w w:val="110"/>
                <w:sz w:val="24"/>
                <w:szCs w:val="24"/>
                <w:lang w:val="hu-HU"/>
              </w:rPr>
            </w:pPr>
            <w:r w:rsidRPr="00D64381">
              <w:rPr>
                <w:b/>
                <w:color w:val="161616"/>
                <w:w w:val="110"/>
                <w:sz w:val="24"/>
                <w:szCs w:val="24"/>
                <w:lang w:val="hu-HU"/>
              </w:rPr>
              <w:t>ÖSSZESÍTETT PONTSZÁM</w:t>
            </w:r>
          </w:p>
        </w:tc>
        <w:tc>
          <w:tcPr>
            <w:tcW w:w="1440" w:type="dxa"/>
          </w:tcPr>
          <w:p w:rsidR="00CF5C16" w:rsidRPr="00D64381" w:rsidRDefault="00CF5C16" w:rsidP="00397434">
            <w:pPr>
              <w:jc w:val="center"/>
              <w:rPr>
                <w:b/>
                <w:lang w:val="hu-HU"/>
              </w:rPr>
            </w:pPr>
          </w:p>
        </w:tc>
      </w:tr>
    </w:tbl>
    <w:p w:rsidR="00CF5C16" w:rsidRPr="00D64381" w:rsidRDefault="00CF5C16" w:rsidP="00CF5C16">
      <w:pPr>
        <w:jc w:val="center"/>
        <w:rPr>
          <w:b/>
          <w:lang w:val="hu-HU"/>
        </w:rPr>
      </w:pPr>
    </w:p>
    <w:p w:rsidR="00CF5C16" w:rsidRPr="00D64381" w:rsidRDefault="00CF5C16" w:rsidP="00CF5C16">
      <w:p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Az értékelő bizottság tagjainak aláírásai:</w:t>
      </w:r>
    </w:p>
    <w:p w:rsidR="00CF5C16" w:rsidRPr="00D64381" w:rsidRDefault="00CF5C16" w:rsidP="00CF5C16">
      <w:pPr>
        <w:rPr>
          <w:b/>
          <w:lang w:val="hu-HU"/>
        </w:rPr>
      </w:pPr>
    </w:p>
    <w:p w:rsidR="00CF5C16" w:rsidRPr="00D64381" w:rsidRDefault="00CF5C16" w:rsidP="00CF5C16">
      <w:pPr>
        <w:rPr>
          <w:b/>
          <w:lang w:val="hu-HU"/>
        </w:rPr>
      </w:pPr>
      <w:proofErr w:type="gramStart"/>
      <w:r w:rsidRPr="00D64381">
        <w:rPr>
          <w:b/>
          <w:lang w:val="hu-HU"/>
        </w:rPr>
        <w:t>Dátum</w:t>
      </w:r>
      <w:proofErr w:type="gramEnd"/>
      <w:r w:rsidRPr="00D64381">
        <w:rPr>
          <w:b/>
          <w:lang w:val="hu-HU"/>
        </w:rPr>
        <w:t>:</w:t>
      </w:r>
    </w:p>
    <w:p w:rsidR="00E32A97" w:rsidRPr="00CF5C16" w:rsidRDefault="00E32A97" w:rsidP="00CF5C16"/>
    <w:sectPr w:rsidR="00E32A97" w:rsidRPr="00CF5C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86" w:rsidRDefault="00784686" w:rsidP="002F3F17">
      <w:r>
        <w:separator/>
      </w:r>
    </w:p>
  </w:endnote>
  <w:endnote w:type="continuationSeparator" w:id="0">
    <w:p w:rsidR="00784686" w:rsidRDefault="00784686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86" w:rsidRDefault="00784686" w:rsidP="002F3F17">
      <w:r>
        <w:separator/>
      </w:r>
    </w:p>
  </w:footnote>
  <w:footnote w:type="continuationSeparator" w:id="0">
    <w:p w:rsidR="00784686" w:rsidRDefault="00784686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A30"/>
    <w:multiLevelType w:val="hybridMultilevel"/>
    <w:tmpl w:val="700A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2066"/>
    <w:rsid w:val="000849C2"/>
    <w:rsid w:val="00096AD6"/>
    <w:rsid w:val="000A419E"/>
    <w:rsid w:val="002E61E4"/>
    <w:rsid w:val="002F3F17"/>
    <w:rsid w:val="003C43D1"/>
    <w:rsid w:val="00406E00"/>
    <w:rsid w:val="004814AB"/>
    <w:rsid w:val="004F5535"/>
    <w:rsid w:val="00524EFA"/>
    <w:rsid w:val="005B69BE"/>
    <w:rsid w:val="00784686"/>
    <w:rsid w:val="00902B43"/>
    <w:rsid w:val="00C3076D"/>
    <w:rsid w:val="00CF5C16"/>
    <w:rsid w:val="00D032FC"/>
    <w:rsid w:val="00E32A97"/>
    <w:rsid w:val="00E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5C16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2024-04-16T06:37:00Z</dcterms:created>
  <dcterms:modified xsi:type="dcterms:W3CDTF">2024-04-16T06:37:00Z</dcterms:modified>
</cp:coreProperties>
</file>